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550" w:rsidRDefault="001829DB">
      <w:pPr>
        <w:pStyle w:val="a4"/>
      </w:pPr>
      <w:r>
        <w:t>Информация</w:t>
      </w:r>
      <w:r>
        <w:rPr>
          <w:spacing w:val="-9"/>
        </w:rPr>
        <w:t xml:space="preserve"> </w:t>
      </w:r>
      <w:r>
        <w:t>о реализуемых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программах</w:t>
      </w:r>
      <w:r>
        <w:rPr>
          <w:spacing w:val="-4"/>
        </w:rPr>
        <w:t xml:space="preserve"> </w:t>
      </w:r>
      <w:r>
        <w:t>на</w:t>
      </w:r>
      <w:r>
        <w:rPr>
          <w:spacing w:val="-77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1F6550" w:rsidRDefault="001829DB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before="319"/>
        <w:ind w:right="114" w:hanging="144"/>
        <w:rPr>
          <w:sz w:val="28"/>
        </w:rPr>
      </w:pPr>
      <w:r>
        <w:rPr>
          <w:sz w:val="28"/>
        </w:rPr>
        <w:t>Нормативный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обучения: основное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общее 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 w:rsidR="00D614C1">
        <w:rPr>
          <w:sz w:val="28"/>
        </w:rPr>
        <w:t>10</w:t>
      </w:r>
      <w:r>
        <w:rPr>
          <w:sz w:val="28"/>
        </w:rPr>
        <w:t>-</w:t>
      </w:r>
      <w:r w:rsidR="00D614C1"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классы)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 w:rsidR="00D614C1">
        <w:rPr>
          <w:sz w:val="28"/>
        </w:rPr>
        <w:t>2</w:t>
      </w:r>
      <w:r>
        <w:rPr>
          <w:spacing w:val="-67"/>
          <w:sz w:val="28"/>
        </w:rPr>
        <w:t xml:space="preserve"> </w:t>
      </w:r>
      <w:r w:rsidR="00D614C1">
        <w:rPr>
          <w:sz w:val="28"/>
        </w:rPr>
        <w:t>года</w:t>
      </w:r>
      <w:r>
        <w:rPr>
          <w:sz w:val="28"/>
        </w:rPr>
        <w:t>.</w:t>
      </w:r>
    </w:p>
    <w:p w:rsidR="001F6550" w:rsidRDefault="001829DB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322" w:lineRule="exact"/>
        <w:ind w:left="544"/>
        <w:rPr>
          <w:sz w:val="28"/>
        </w:rPr>
      </w:pP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очная.</w:t>
      </w:r>
    </w:p>
    <w:p w:rsidR="001F6550" w:rsidRDefault="001829DB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spacing w:line="322" w:lineRule="exact"/>
        <w:ind w:left="544"/>
        <w:rPr>
          <w:sz w:val="28"/>
        </w:rPr>
      </w:pPr>
      <w:r>
        <w:rPr>
          <w:sz w:val="28"/>
        </w:rPr>
        <w:t>Язык,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(обучение)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русский.</w:t>
      </w:r>
    </w:p>
    <w:p w:rsidR="00017BB4" w:rsidRDefault="00017BB4" w:rsidP="00017BB4">
      <w:pPr>
        <w:pStyle w:val="a5"/>
        <w:numPr>
          <w:ilvl w:val="0"/>
          <w:numId w:val="2"/>
        </w:numPr>
        <w:tabs>
          <w:tab w:val="left" w:pos="544"/>
          <w:tab w:val="left" w:pos="545"/>
        </w:tabs>
        <w:ind w:right="129" w:hanging="144"/>
        <w:rPr>
          <w:sz w:val="28"/>
        </w:rPr>
      </w:pPr>
      <w:r w:rsidRPr="00584757">
        <w:rPr>
          <w:sz w:val="28"/>
        </w:rPr>
        <w:t>Срок действия государственной аккредитации образовательной программы – Лицензия на осуществление образовательной деятельности серия 16Л 01 № 0002226 регистрационный номер 6345, выдана Министерством образования и науки РТ 8 мая 2015 г., действует бессрочно</w:t>
      </w:r>
      <w:r>
        <w:rPr>
          <w:sz w:val="28"/>
        </w:rPr>
        <w:t>.</w:t>
      </w:r>
    </w:p>
    <w:p w:rsidR="001F6550" w:rsidRDefault="001829DB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ind w:right="129" w:hanging="144"/>
        <w:rPr>
          <w:sz w:val="28"/>
        </w:rPr>
      </w:pPr>
      <w:r>
        <w:rPr>
          <w:sz w:val="28"/>
        </w:rPr>
        <w:t>Численность</w:t>
      </w:r>
      <w:r>
        <w:rPr>
          <w:spacing w:val="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2023-2024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реализуемым</w:t>
      </w:r>
      <w:r>
        <w:rPr>
          <w:spacing w:val="2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4"/>
          <w:sz w:val="28"/>
        </w:rPr>
        <w:t xml:space="preserve"> </w:t>
      </w:r>
      <w:r w:rsidR="00017BB4">
        <w:rPr>
          <w:sz w:val="28"/>
        </w:rPr>
        <w:t>18</w:t>
      </w:r>
      <w:r>
        <w:rPr>
          <w:spacing w:val="2"/>
          <w:sz w:val="28"/>
        </w:rPr>
        <w:t xml:space="preserve"> </w:t>
      </w:r>
      <w:r>
        <w:rPr>
          <w:sz w:val="28"/>
        </w:rPr>
        <w:t>чел.</w:t>
      </w:r>
    </w:p>
    <w:p w:rsidR="001F6550" w:rsidRDefault="001829DB">
      <w:pPr>
        <w:pStyle w:val="a5"/>
        <w:numPr>
          <w:ilvl w:val="0"/>
          <w:numId w:val="1"/>
        </w:numPr>
        <w:tabs>
          <w:tab w:val="left" w:pos="544"/>
          <w:tab w:val="left" w:pos="545"/>
        </w:tabs>
        <w:ind w:right="120" w:hanging="144"/>
        <w:rPr>
          <w:sz w:val="28"/>
        </w:rPr>
      </w:pPr>
      <w:r>
        <w:rPr>
          <w:sz w:val="28"/>
        </w:rPr>
        <w:t>В рамках предметной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«Родной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язык и родная литература» 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67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изучение:</w:t>
      </w:r>
    </w:p>
    <w:p w:rsidR="001F6550" w:rsidRDefault="001829DB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line="341" w:lineRule="exact"/>
        <w:rPr>
          <w:sz w:val="28"/>
        </w:rPr>
      </w:pPr>
      <w:r>
        <w:rPr>
          <w:sz w:val="28"/>
        </w:rPr>
        <w:t>родной</w:t>
      </w:r>
      <w:r>
        <w:rPr>
          <w:spacing w:val="-4"/>
          <w:sz w:val="28"/>
        </w:rPr>
        <w:t xml:space="preserve"> </w:t>
      </w:r>
      <w:r w:rsidR="00017BB4">
        <w:rPr>
          <w:sz w:val="28"/>
        </w:rPr>
        <w:t>(татарский</w:t>
      </w:r>
      <w:r>
        <w:rPr>
          <w:sz w:val="28"/>
        </w:rPr>
        <w:t>)</w:t>
      </w:r>
      <w:r>
        <w:rPr>
          <w:spacing w:val="-6"/>
          <w:sz w:val="28"/>
        </w:rPr>
        <w:t xml:space="preserve"> </w:t>
      </w:r>
      <w:r>
        <w:rPr>
          <w:sz w:val="28"/>
        </w:rPr>
        <w:t>язык;</w:t>
      </w:r>
    </w:p>
    <w:p w:rsidR="001F6550" w:rsidRDefault="001829DB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line="342" w:lineRule="exact"/>
        <w:rPr>
          <w:sz w:val="28"/>
        </w:rPr>
      </w:pPr>
      <w:r>
        <w:rPr>
          <w:sz w:val="28"/>
        </w:rPr>
        <w:t>родная</w:t>
      </w:r>
      <w:r>
        <w:rPr>
          <w:spacing w:val="-4"/>
          <w:sz w:val="28"/>
        </w:rPr>
        <w:t xml:space="preserve"> </w:t>
      </w:r>
      <w:r w:rsidR="00017BB4">
        <w:rPr>
          <w:sz w:val="28"/>
        </w:rPr>
        <w:t>(татарская</w:t>
      </w:r>
      <w:r>
        <w:rPr>
          <w:sz w:val="28"/>
        </w:rPr>
        <w:t>)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литература;</w:t>
      </w:r>
    </w:p>
    <w:p w:rsidR="001F6550" w:rsidRDefault="001829DB">
      <w:pPr>
        <w:pStyle w:val="a5"/>
        <w:numPr>
          <w:ilvl w:val="1"/>
          <w:numId w:val="1"/>
        </w:numPr>
        <w:tabs>
          <w:tab w:val="left" w:pos="837"/>
          <w:tab w:val="left" w:pos="838"/>
        </w:tabs>
        <w:spacing w:before="2" w:line="342" w:lineRule="exact"/>
        <w:rPr>
          <w:sz w:val="28"/>
        </w:rPr>
      </w:pPr>
      <w:r>
        <w:rPr>
          <w:sz w:val="28"/>
        </w:rPr>
        <w:t>Государственный</w:t>
      </w:r>
      <w:r>
        <w:rPr>
          <w:spacing w:val="-7"/>
          <w:sz w:val="28"/>
        </w:rPr>
        <w:t xml:space="preserve"> </w:t>
      </w:r>
      <w:r>
        <w:rPr>
          <w:sz w:val="28"/>
        </w:rPr>
        <w:t>(татарский)</w:t>
      </w:r>
      <w:r>
        <w:rPr>
          <w:spacing w:val="-7"/>
          <w:sz w:val="28"/>
        </w:rPr>
        <w:t xml:space="preserve"> </w:t>
      </w:r>
      <w:r>
        <w:rPr>
          <w:sz w:val="28"/>
        </w:rPr>
        <w:t>язык</w:t>
      </w:r>
      <w:r>
        <w:rPr>
          <w:spacing w:val="-1"/>
          <w:sz w:val="28"/>
        </w:rPr>
        <w:t xml:space="preserve"> </w:t>
      </w:r>
      <w:r>
        <w:rPr>
          <w:sz w:val="28"/>
        </w:rPr>
        <w:t>Республики</w:t>
      </w:r>
      <w:r>
        <w:rPr>
          <w:spacing w:val="-6"/>
          <w:sz w:val="28"/>
        </w:rPr>
        <w:t xml:space="preserve"> </w:t>
      </w:r>
      <w:r>
        <w:rPr>
          <w:sz w:val="28"/>
        </w:rPr>
        <w:t>Татарстан.</w:t>
      </w:r>
    </w:p>
    <w:p w:rsidR="001F6550" w:rsidRDefault="00017BB4" w:rsidP="0092056C">
      <w:pPr>
        <w:pStyle w:val="a5"/>
        <w:numPr>
          <w:ilvl w:val="0"/>
          <w:numId w:val="1"/>
        </w:numPr>
        <w:tabs>
          <w:tab w:val="left" w:pos="545"/>
        </w:tabs>
        <w:ind w:right="116"/>
        <w:jc w:val="both"/>
        <w:rPr>
          <w:sz w:val="28"/>
        </w:rPr>
      </w:pPr>
      <w:r>
        <w:rPr>
          <w:sz w:val="28"/>
        </w:rPr>
        <w:t xml:space="preserve">МБОУ “Средняя общеобразовательная школа №3” </w:t>
      </w:r>
      <w:r w:rsidR="001829DB">
        <w:rPr>
          <w:sz w:val="28"/>
        </w:rPr>
        <w:t>реализует образовательные программы для</w:t>
      </w:r>
      <w:r w:rsidR="001829DB">
        <w:rPr>
          <w:spacing w:val="1"/>
          <w:sz w:val="28"/>
        </w:rPr>
        <w:t xml:space="preserve"> </w:t>
      </w:r>
      <w:r w:rsidR="00D614C1">
        <w:rPr>
          <w:sz w:val="28"/>
        </w:rPr>
        <w:t>10-11</w:t>
      </w:r>
      <w:r w:rsidR="001829DB">
        <w:rPr>
          <w:sz w:val="28"/>
        </w:rPr>
        <w:t xml:space="preserve"> классов подготовленные на основе ФГОС ООО, ФОП ООО по следующим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учебным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предметам,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курсам: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русский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язык,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литература,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родной</w:t>
      </w:r>
      <w:r w:rsidR="001829DB">
        <w:rPr>
          <w:spacing w:val="1"/>
          <w:sz w:val="28"/>
        </w:rPr>
        <w:t xml:space="preserve"> </w:t>
      </w:r>
      <w:r>
        <w:rPr>
          <w:sz w:val="28"/>
        </w:rPr>
        <w:t>(татарский</w:t>
      </w:r>
      <w:r w:rsidR="001829DB">
        <w:rPr>
          <w:sz w:val="28"/>
        </w:rPr>
        <w:t>)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язык,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родная</w:t>
      </w:r>
      <w:r w:rsidR="001829DB">
        <w:rPr>
          <w:spacing w:val="1"/>
          <w:sz w:val="28"/>
        </w:rPr>
        <w:t xml:space="preserve"> </w:t>
      </w:r>
      <w:r>
        <w:rPr>
          <w:sz w:val="28"/>
        </w:rPr>
        <w:t>(татарская</w:t>
      </w:r>
      <w:r w:rsidR="001829DB">
        <w:rPr>
          <w:sz w:val="28"/>
        </w:rPr>
        <w:t>)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литература,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Государственный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(татарский)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язык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Республики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Татарстан,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иностранный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язык</w:t>
      </w:r>
      <w:r w:rsidR="001829DB">
        <w:rPr>
          <w:spacing w:val="-67"/>
          <w:sz w:val="28"/>
        </w:rPr>
        <w:t xml:space="preserve"> </w:t>
      </w:r>
      <w:r w:rsidR="001829DB">
        <w:rPr>
          <w:sz w:val="28"/>
        </w:rPr>
        <w:t>(английский),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математика,</w:t>
      </w:r>
      <w:r w:rsidR="001829DB">
        <w:rPr>
          <w:spacing w:val="1"/>
          <w:sz w:val="28"/>
        </w:rPr>
        <w:t xml:space="preserve"> </w:t>
      </w:r>
      <w:r w:rsidR="0092056C">
        <w:rPr>
          <w:sz w:val="28"/>
        </w:rPr>
        <w:t>а</w:t>
      </w:r>
      <w:r w:rsidR="0092056C" w:rsidRPr="0092056C">
        <w:rPr>
          <w:sz w:val="28"/>
        </w:rPr>
        <w:t>лгебра и начала анализа</w:t>
      </w:r>
      <w:r w:rsidR="001829DB">
        <w:rPr>
          <w:sz w:val="28"/>
        </w:rPr>
        <w:t>,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геометрия,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вероятность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и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статистика,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информатика,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история,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обществознание,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география, физика,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химия,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биология,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ОДКНР, изобразительное искусство, музыка, технология, физическая культура,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основы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безопасности</w:t>
      </w:r>
      <w:r w:rsidR="001829DB">
        <w:rPr>
          <w:spacing w:val="1"/>
          <w:sz w:val="28"/>
        </w:rPr>
        <w:t xml:space="preserve"> </w:t>
      </w:r>
      <w:r w:rsidR="001829DB">
        <w:rPr>
          <w:sz w:val="28"/>
        </w:rPr>
        <w:t>жизнедеятельности,</w:t>
      </w:r>
      <w:r w:rsidR="001829DB">
        <w:rPr>
          <w:spacing w:val="1"/>
          <w:sz w:val="28"/>
        </w:rPr>
        <w:t xml:space="preserve"> </w:t>
      </w:r>
      <w:r w:rsidR="001829DB" w:rsidRPr="001829DB">
        <w:rPr>
          <w:sz w:val="28"/>
        </w:rPr>
        <w:t>«Химия: теория и практика в задачах»</w:t>
      </w:r>
      <w:r w:rsidR="001829DB">
        <w:rPr>
          <w:sz w:val="28"/>
        </w:rPr>
        <w:t>,</w:t>
      </w:r>
      <w:r w:rsidR="001829DB">
        <w:rPr>
          <w:spacing w:val="1"/>
          <w:sz w:val="28"/>
        </w:rPr>
        <w:t xml:space="preserve"> </w:t>
      </w:r>
      <w:r w:rsidR="001829DB" w:rsidRPr="001829DB">
        <w:rPr>
          <w:sz w:val="28"/>
        </w:rPr>
        <w:t>«Русская словесность»</w:t>
      </w:r>
      <w:r w:rsidR="001829DB">
        <w:rPr>
          <w:sz w:val="28"/>
        </w:rPr>
        <w:t xml:space="preserve">, </w:t>
      </w:r>
      <w:r w:rsidR="001829DB" w:rsidRPr="001829DB">
        <w:rPr>
          <w:sz w:val="28"/>
        </w:rPr>
        <w:t>«Актуальные вопросы биологии»</w:t>
      </w:r>
      <w:r w:rsidR="001E1D6C">
        <w:rPr>
          <w:sz w:val="28"/>
        </w:rPr>
        <w:t>,</w:t>
      </w:r>
      <w:r w:rsidR="001E1D6C" w:rsidRPr="001E1D6C">
        <w:t xml:space="preserve"> </w:t>
      </w:r>
      <w:bookmarkStart w:id="0" w:name="_GoBack"/>
      <w:r w:rsidR="001E1D6C" w:rsidRPr="001E1D6C">
        <w:rPr>
          <w:sz w:val="28"/>
          <w:szCs w:val="28"/>
        </w:rPr>
        <w:t>«Информационная грамотность»</w:t>
      </w:r>
      <w:r w:rsidR="001829DB" w:rsidRPr="001E1D6C">
        <w:rPr>
          <w:sz w:val="28"/>
          <w:szCs w:val="28"/>
        </w:rPr>
        <w:t>.</w:t>
      </w:r>
      <w:bookmarkEnd w:id="0"/>
    </w:p>
    <w:p w:rsidR="001F6550" w:rsidRDefault="001829DB">
      <w:pPr>
        <w:pStyle w:val="a5"/>
        <w:numPr>
          <w:ilvl w:val="0"/>
          <w:numId w:val="1"/>
        </w:numPr>
        <w:tabs>
          <w:tab w:val="left" w:pos="545"/>
        </w:tabs>
        <w:spacing w:before="1"/>
        <w:ind w:right="135" w:hanging="144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sectPr w:rsidR="001F6550">
      <w:type w:val="continuous"/>
      <w:pgSz w:w="11910" w:h="16840"/>
      <w:pgMar w:top="620" w:right="58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7478CB"/>
    <w:multiLevelType w:val="hybridMultilevel"/>
    <w:tmpl w:val="84E0EC78"/>
    <w:lvl w:ilvl="0" w:tplc="04190009">
      <w:start w:val="1"/>
      <w:numFmt w:val="bullet"/>
      <w:lvlText w:val=""/>
      <w:lvlJc w:val="left"/>
      <w:pPr>
        <w:ind w:left="261" w:hanging="428"/>
      </w:pPr>
      <w:rPr>
        <w:rFonts w:ascii="Wingdings" w:hAnsi="Wingdings" w:hint="default"/>
        <w:w w:val="99"/>
        <w:sz w:val="28"/>
        <w:szCs w:val="28"/>
        <w:lang w:val="ru-RU" w:eastAsia="en-US" w:bidi="ar-SA"/>
      </w:rPr>
    </w:lvl>
    <w:lvl w:ilvl="1" w:tplc="4A900DF4">
      <w:numFmt w:val="bullet"/>
      <w:lvlText w:val=""/>
      <w:lvlJc w:val="left"/>
      <w:pPr>
        <w:ind w:left="83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B34E2900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3" w:tplc="2ABE0FA2">
      <w:numFmt w:val="bullet"/>
      <w:lvlText w:val="•"/>
      <w:lvlJc w:val="left"/>
      <w:pPr>
        <w:ind w:left="2912" w:hanging="361"/>
      </w:pPr>
      <w:rPr>
        <w:rFonts w:hint="default"/>
        <w:lang w:val="ru-RU" w:eastAsia="en-US" w:bidi="ar-SA"/>
      </w:rPr>
    </w:lvl>
    <w:lvl w:ilvl="4" w:tplc="2842B226">
      <w:numFmt w:val="bullet"/>
      <w:lvlText w:val="•"/>
      <w:lvlJc w:val="left"/>
      <w:pPr>
        <w:ind w:left="3948" w:hanging="361"/>
      </w:pPr>
      <w:rPr>
        <w:rFonts w:hint="default"/>
        <w:lang w:val="ru-RU" w:eastAsia="en-US" w:bidi="ar-SA"/>
      </w:rPr>
    </w:lvl>
    <w:lvl w:ilvl="5" w:tplc="DEDADE54">
      <w:numFmt w:val="bullet"/>
      <w:lvlText w:val="•"/>
      <w:lvlJc w:val="left"/>
      <w:pPr>
        <w:ind w:left="4984" w:hanging="361"/>
      </w:pPr>
      <w:rPr>
        <w:rFonts w:hint="default"/>
        <w:lang w:val="ru-RU" w:eastAsia="en-US" w:bidi="ar-SA"/>
      </w:rPr>
    </w:lvl>
    <w:lvl w:ilvl="6" w:tplc="C53E87DC">
      <w:numFmt w:val="bullet"/>
      <w:lvlText w:val="•"/>
      <w:lvlJc w:val="left"/>
      <w:pPr>
        <w:ind w:left="6020" w:hanging="361"/>
      </w:pPr>
      <w:rPr>
        <w:rFonts w:hint="default"/>
        <w:lang w:val="ru-RU" w:eastAsia="en-US" w:bidi="ar-SA"/>
      </w:rPr>
    </w:lvl>
    <w:lvl w:ilvl="7" w:tplc="9ED01CD0">
      <w:numFmt w:val="bullet"/>
      <w:lvlText w:val="•"/>
      <w:lvlJc w:val="left"/>
      <w:pPr>
        <w:ind w:left="7056" w:hanging="361"/>
      </w:pPr>
      <w:rPr>
        <w:rFonts w:hint="default"/>
        <w:lang w:val="ru-RU" w:eastAsia="en-US" w:bidi="ar-SA"/>
      </w:rPr>
    </w:lvl>
    <w:lvl w:ilvl="8" w:tplc="A6EE886E">
      <w:numFmt w:val="bullet"/>
      <w:lvlText w:val="•"/>
      <w:lvlJc w:val="left"/>
      <w:pPr>
        <w:ind w:left="8092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7ECE0B8C"/>
    <w:multiLevelType w:val="hybridMultilevel"/>
    <w:tmpl w:val="2F423E3E"/>
    <w:lvl w:ilvl="0" w:tplc="04190009">
      <w:start w:val="1"/>
      <w:numFmt w:val="bullet"/>
      <w:lvlText w:val=""/>
      <w:lvlJc w:val="left"/>
      <w:pPr>
        <w:ind w:left="261" w:hanging="428"/>
      </w:pPr>
      <w:rPr>
        <w:rFonts w:ascii="Wingdings" w:hAnsi="Wingdings" w:hint="default"/>
        <w:w w:val="99"/>
        <w:sz w:val="28"/>
        <w:szCs w:val="28"/>
        <w:lang w:val="ru-RU" w:eastAsia="en-US" w:bidi="ar-SA"/>
      </w:rPr>
    </w:lvl>
    <w:lvl w:ilvl="1" w:tplc="D2D00C6E">
      <w:numFmt w:val="bullet"/>
      <w:lvlText w:val=""/>
      <w:lvlJc w:val="left"/>
      <w:pPr>
        <w:ind w:left="837" w:hanging="361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A486C74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3" w:tplc="0D48F12E">
      <w:numFmt w:val="bullet"/>
      <w:lvlText w:val="•"/>
      <w:lvlJc w:val="left"/>
      <w:pPr>
        <w:ind w:left="2912" w:hanging="361"/>
      </w:pPr>
      <w:rPr>
        <w:rFonts w:hint="default"/>
        <w:lang w:val="ru-RU" w:eastAsia="en-US" w:bidi="ar-SA"/>
      </w:rPr>
    </w:lvl>
    <w:lvl w:ilvl="4" w:tplc="F39A02DA">
      <w:numFmt w:val="bullet"/>
      <w:lvlText w:val="•"/>
      <w:lvlJc w:val="left"/>
      <w:pPr>
        <w:ind w:left="3948" w:hanging="361"/>
      </w:pPr>
      <w:rPr>
        <w:rFonts w:hint="default"/>
        <w:lang w:val="ru-RU" w:eastAsia="en-US" w:bidi="ar-SA"/>
      </w:rPr>
    </w:lvl>
    <w:lvl w:ilvl="5" w:tplc="9EEAF698">
      <w:numFmt w:val="bullet"/>
      <w:lvlText w:val="•"/>
      <w:lvlJc w:val="left"/>
      <w:pPr>
        <w:ind w:left="4984" w:hanging="361"/>
      </w:pPr>
      <w:rPr>
        <w:rFonts w:hint="default"/>
        <w:lang w:val="ru-RU" w:eastAsia="en-US" w:bidi="ar-SA"/>
      </w:rPr>
    </w:lvl>
    <w:lvl w:ilvl="6" w:tplc="C0E21080">
      <w:numFmt w:val="bullet"/>
      <w:lvlText w:val="•"/>
      <w:lvlJc w:val="left"/>
      <w:pPr>
        <w:ind w:left="6020" w:hanging="361"/>
      </w:pPr>
      <w:rPr>
        <w:rFonts w:hint="default"/>
        <w:lang w:val="ru-RU" w:eastAsia="en-US" w:bidi="ar-SA"/>
      </w:rPr>
    </w:lvl>
    <w:lvl w:ilvl="7" w:tplc="5694D12C">
      <w:numFmt w:val="bullet"/>
      <w:lvlText w:val="•"/>
      <w:lvlJc w:val="left"/>
      <w:pPr>
        <w:ind w:left="7056" w:hanging="361"/>
      </w:pPr>
      <w:rPr>
        <w:rFonts w:hint="default"/>
        <w:lang w:val="ru-RU" w:eastAsia="en-US" w:bidi="ar-SA"/>
      </w:rPr>
    </w:lvl>
    <w:lvl w:ilvl="8" w:tplc="F9FE0BA0">
      <w:numFmt w:val="bullet"/>
      <w:lvlText w:val="•"/>
      <w:lvlJc w:val="left"/>
      <w:pPr>
        <w:ind w:left="8092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F6550"/>
    <w:rsid w:val="00017BB4"/>
    <w:rsid w:val="001829DB"/>
    <w:rsid w:val="001E1D6C"/>
    <w:rsid w:val="001F6550"/>
    <w:rsid w:val="0092056C"/>
    <w:rsid w:val="009A291C"/>
    <w:rsid w:val="00D614C1"/>
    <w:rsid w:val="00FF0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D0A5"/>
  <w15:docId w15:val="{2C1A7979-8703-45CD-B3AA-B6680629E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61" w:hanging="144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6"/>
      <w:ind w:left="2211" w:hanging="163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61" w:hanging="14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252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2024-02-15T12:04:00Z</dcterms:created>
  <dcterms:modified xsi:type="dcterms:W3CDTF">2024-02-15T12:45:00Z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2024-02-15T00:00:00Z</vt:filetime>
  </property>
</Properties>
</file>